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A5B6B" w14:textId="7FCBCFBB" w:rsidR="000869C5" w:rsidRDefault="000869C5">
      <w:pPr>
        <w:rPr>
          <w:b/>
          <w:sz w:val="48"/>
          <w:szCs w:val="48"/>
        </w:rPr>
      </w:pPr>
    </w:p>
    <w:p w14:paraId="48ED2967" w14:textId="77777777" w:rsidR="0015551A" w:rsidRDefault="0015551A">
      <w:pPr>
        <w:rPr>
          <w:b/>
          <w:sz w:val="48"/>
          <w:szCs w:val="48"/>
        </w:rPr>
      </w:pPr>
    </w:p>
    <w:p w14:paraId="7C620CFB" w14:textId="77777777" w:rsidR="000869C5" w:rsidRDefault="001A0DE9">
      <w:pPr>
        <w:jc w:val="center"/>
        <w:rPr>
          <w:b/>
          <w:sz w:val="48"/>
          <w:szCs w:val="48"/>
        </w:rPr>
      </w:pPr>
      <w:r>
        <w:rPr>
          <w:rFonts w:hint="eastAsia"/>
          <w:b/>
          <w:sz w:val="48"/>
          <w:szCs w:val="48"/>
        </w:rPr>
        <w:t>东南大学自动化学院</w:t>
      </w:r>
    </w:p>
    <w:p w14:paraId="5898F5B7" w14:textId="77777777" w:rsidR="000869C5" w:rsidRDefault="000869C5">
      <w:pPr>
        <w:ind w:leftChars="200" w:left="420" w:firstLineChars="200" w:firstLine="420"/>
        <w:jc w:val="left"/>
      </w:pPr>
    </w:p>
    <w:p w14:paraId="7F17431F" w14:textId="7C2969B0" w:rsidR="000869C5" w:rsidRDefault="001A0DE9">
      <w:pPr>
        <w:jc w:val="center"/>
        <w:outlineLvl w:val="0"/>
        <w:rPr>
          <w:rFonts w:ascii="楷体_GB2312" w:eastAsia="楷体_GB2312"/>
          <w:b/>
          <w:bCs/>
          <w:sz w:val="52"/>
        </w:rPr>
      </w:pPr>
      <w:r>
        <w:rPr>
          <w:rFonts w:ascii="楷体_GB2312" w:eastAsia="楷体_GB2312" w:hint="eastAsia"/>
          <w:b/>
          <w:bCs/>
          <w:sz w:val="52"/>
        </w:rPr>
        <w:t>《</w:t>
      </w:r>
      <w:r w:rsidR="006A5111">
        <w:rPr>
          <w:rFonts w:ascii="楷体_GB2312" w:eastAsia="楷体_GB2312" w:hint="eastAsia"/>
          <w:b/>
          <w:bCs/>
          <w:sz w:val="52"/>
        </w:rPr>
        <w:t>运动控制</w:t>
      </w:r>
      <w:r>
        <w:rPr>
          <w:rFonts w:ascii="楷体_GB2312" w:eastAsia="楷体_GB2312" w:hint="eastAsia"/>
          <w:b/>
          <w:bCs/>
          <w:sz w:val="52"/>
        </w:rPr>
        <w:t>》</w:t>
      </w:r>
      <w:r w:rsidR="00850ED0">
        <w:rPr>
          <w:rFonts w:ascii="楷体_GB2312" w:eastAsia="楷体_GB2312" w:hint="eastAsia"/>
          <w:b/>
          <w:bCs/>
          <w:sz w:val="52"/>
        </w:rPr>
        <w:t>实验</w:t>
      </w:r>
    </w:p>
    <w:p w14:paraId="3A76EDB4" w14:textId="77777777" w:rsidR="000869C5" w:rsidRDefault="000869C5">
      <w:pPr>
        <w:jc w:val="center"/>
        <w:rPr>
          <w:rFonts w:ascii="楷体_GB2312" w:eastAsia="楷体_GB2312"/>
          <w:b/>
          <w:bCs/>
          <w:sz w:val="52"/>
        </w:rPr>
      </w:pPr>
    </w:p>
    <w:p w14:paraId="7F89EC87" w14:textId="0D7F1BBE" w:rsidR="000869C5" w:rsidRDefault="000869C5">
      <w:pPr>
        <w:rPr>
          <w:rFonts w:ascii="楷体_GB2312" w:eastAsia="楷体_GB2312"/>
          <w:sz w:val="52"/>
        </w:rPr>
      </w:pPr>
    </w:p>
    <w:p w14:paraId="6057EFCF" w14:textId="77777777" w:rsidR="0015551A" w:rsidRDefault="0015551A">
      <w:pPr>
        <w:rPr>
          <w:rFonts w:ascii="楷体_GB2312" w:eastAsia="楷体_GB2312"/>
          <w:sz w:val="52"/>
        </w:rPr>
      </w:pPr>
    </w:p>
    <w:p w14:paraId="503A4229" w14:textId="6EA549D9" w:rsidR="00EE792D" w:rsidRDefault="00EE792D" w:rsidP="0015551A">
      <w:pPr>
        <w:autoSpaceDE w:val="0"/>
        <w:autoSpaceDN w:val="0"/>
        <w:adjustRightInd w:val="0"/>
        <w:jc w:val="center"/>
        <w:rPr>
          <w:b/>
          <w:bCs/>
          <w:sz w:val="30"/>
        </w:rPr>
      </w:pPr>
      <w:r w:rsidRPr="00EE792D">
        <w:rPr>
          <w:rFonts w:hint="eastAsia"/>
          <w:b/>
          <w:bCs/>
          <w:sz w:val="30"/>
        </w:rPr>
        <w:t>控制系统中的电</w:t>
      </w:r>
      <w:r w:rsidR="00062BAD">
        <w:rPr>
          <w:rFonts w:hint="eastAsia"/>
          <w:b/>
          <w:bCs/>
          <w:sz w:val="30"/>
        </w:rPr>
        <w:t>压</w:t>
      </w:r>
      <w:r w:rsidRPr="00EE792D">
        <w:rPr>
          <w:rFonts w:hint="eastAsia"/>
          <w:b/>
          <w:bCs/>
          <w:sz w:val="30"/>
        </w:rPr>
        <w:t>反馈</w:t>
      </w:r>
    </w:p>
    <w:p w14:paraId="1A44F14F" w14:textId="199951AD" w:rsidR="000869C5" w:rsidRDefault="00850ED0" w:rsidP="0015551A">
      <w:pPr>
        <w:autoSpaceDE w:val="0"/>
        <w:autoSpaceDN w:val="0"/>
        <w:adjustRightInd w:val="0"/>
        <w:jc w:val="center"/>
        <w:rPr>
          <w:b/>
          <w:bCs/>
          <w:sz w:val="30"/>
        </w:rPr>
      </w:pPr>
      <w:r>
        <w:rPr>
          <w:rFonts w:hint="eastAsia"/>
          <w:b/>
          <w:bCs/>
          <w:sz w:val="30"/>
        </w:rPr>
        <w:t>实验</w:t>
      </w:r>
      <w:r w:rsidR="001A0DE9">
        <w:rPr>
          <w:rFonts w:hint="eastAsia"/>
          <w:b/>
          <w:bCs/>
          <w:sz w:val="30"/>
        </w:rPr>
        <w:t>次数：第</w:t>
      </w:r>
      <w:r w:rsidR="00062BAD">
        <w:rPr>
          <w:b/>
          <w:bCs/>
          <w:sz w:val="30"/>
        </w:rPr>
        <w:t>4</w:t>
      </w:r>
      <w:r w:rsidR="001A0DE9">
        <w:rPr>
          <w:rFonts w:hint="eastAsia"/>
          <w:b/>
          <w:bCs/>
          <w:sz w:val="30"/>
        </w:rPr>
        <w:t>次</w:t>
      </w:r>
    </w:p>
    <w:p w14:paraId="61EA1945" w14:textId="77777777" w:rsidR="000869C5" w:rsidRDefault="000869C5">
      <w:pPr>
        <w:ind w:leftChars="200" w:left="420" w:firstLineChars="200" w:firstLine="420"/>
        <w:jc w:val="left"/>
      </w:pPr>
    </w:p>
    <w:p w14:paraId="6CD86765" w14:textId="77777777" w:rsidR="000869C5" w:rsidRDefault="000869C5">
      <w:pPr>
        <w:ind w:leftChars="200" w:left="420" w:firstLineChars="200" w:firstLine="420"/>
        <w:jc w:val="left"/>
      </w:pPr>
    </w:p>
    <w:p w14:paraId="45038D25" w14:textId="77777777" w:rsidR="000869C5" w:rsidRDefault="000869C5">
      <w:pPr>
        <w:ind w:leftChars="200" w:left="420" w:firstLineChars="200" w:firstLine="420"/>
        <w:jc w:val="left"/>
      </w:pPr>
    </w:p>
    <w:p w14:paraId="344A9D3C" w14:textId="77777777" w:rsidR="000869C5" w:rsidRDefault="000869C5">
      <w:pPr>
        <w:ind w:leftChars="200" w:left="420" w:firstLineChars="200" w:firstLine="420"/>
        <w:jc w:val="left"/>
      </w:pPr>
    </w:p>
    <w:p w14:paraId="2D7EC3A4" w14:textId="77777777" w:rsidR="000869C5" w:rsidRDefault="000869C5">
      <w:pPr>
        <w:ind w:leftChars="200" w:left="420" w:firstLineChars="200" w:firstLine="420"/>
        <w:jc w:val="left"/>
      </w:pPr>
    </w:p>
    <w:p w14:paraId="732430EF" w14:textId="77777777" w:rsidR="000869C5" w:rsidRDefault="000869C5">
      <w:pPr>
        <w:rPr>
          <w:sz w:val="28"/>
          <w:szCs w:val="28"/>
          <w:u w:val="single"/>
        </w:rPr>
      </w:pPr>
    </w:p>
    <w:p w14:paraId="4E76302B" w14:textId="77777777" w:rsidR="000869C5" w:rsidRDefault="000869C5">
      <w:pPr>
        <w:rPr>
          <w:sz w:val="28"/>
          <w:szCs w:val="28"/>
          <w:u w:val="single"/>
        </w:rPr>
      </w:pPr>
    </w:p>
    <w:p w14:paraId="2722B877" w14:textId="77777777" w:rsidR="000869C5" w:rsidRDefault="000869C5">
      <w:pPr>
        <w:rPr>
          <w:sz w:val="28"/>
          <w:szCs w:val="28"/>
          <w:u w:val="single"/>
        </w:rPr>
      </w:pPr>
    </w:p>
    <w:p w14:paraId="132D7E2F" w14:textId="4405EDCE" w:rsidR="0015551A" w:rsidRDefault="001A0DE9" w:rsidP="0015551A">
      <w:pPr>
        <w:jc w:val="center"/>
        <w:rPr>
          <w:b/>
          <w:sz w:val="28"/>
          <w:szCs w:val="28"/>
        </w:rPr>
      </w:pPr>
      <w:r>
        <w:rPr>
          <w:rFonts w:hint="eastAsia"/>
          <w:b/>
          <w:sz w:val="28"/>
          <w:szCs w:val="28"/>
        </w:rPr>
        <w:t>姓</w:t>
      </w:r>
      <w:r>
        <w:rPr>
          <w:rFonts w:hint="eastAsia"/>
          <w:b/>
          <w:sz w:val="28"/>
          <w:szCs w:val="28"/>
        </w:rPr>
        <w:t xml:space="preserve">    </w:t>
      </w:r>
      <w:r>
        <w:rPr>
          <w:rFonts w:hint="eastAsia"/>
          <w:b/>
          <w:sz w:val="28"/>
          <w:szCs w:val="28"/>
        </w:rPr>
        <w:t>名：</w:t>
      </w:r>
      <w:r w:rsidR="00FB14FF">
        <w:rPr>
          <w:rFonts w:hint="eastAsia"/>
          <w:b/>
          <w:sz w:val="28"/>
          <w:szCs w:val="28"/>
        </w:rPr>
        <w:t>邹滨阳</w:t>
      </w:r>
      <w:r w:rsidR="0015551A">
        <w:rPr>
          <w:b/>
          <w:sz w:val="28"/>
          <w:szCs w:val="28"/>
        </w:rPr>
        <w:t xml:space="preserve">              </w:t>
      </w:r>
      <w:r>
        <w:rPr>
          <w:rFonts w:hint="eastAsia"/>
          <w:b/>
          <w:sz w:val="28"/>
          <w:szCs w:val="28"/>
        </w:rPr>
        <w:t xml:space="preserve"> </w:t>
      </w:r>
      <w:r>
        <w:rPr>
          <w:rFonts w:hint="eastAsia"/>
          <w:b/>
          <w:sz w:val="28"/>
          <w:szCs w:val="28"/>
        </w:rPr>
        <w:t>学</w:t>
      </w:r>
      <w:r>
        <w:rPr>
          <w:rFonts w:hint="eastAsia"/>
          <w:b/>
          <w:sz w:val="28"/>
          <w:szCs w:val="28"/>
        </w:rPr>
        <w:t xml:space="preserve">    </w:t>
      </w:r>
      <w:r>
        <w:rPr>
          <w:rFonts w:hint="eastAsia"/>
          <w:b/>
          <w:sz w:val="28"/>
          <w:szCs w:val="28"/>
        </w:rPr>
        <w:t>号：</w:t>
      </w:r>
      <w:r w:rsidR="0015551A">
        <w:rPr>
          <w:rFonts w:hint="eastAsia"/>
          <w:b/>
          <w:sz w:val="28"/>
          <w:szCs w:val="28"/>
        </w:rPr>
        <w:t xml:space="preserve"> </w:t>
      </w:r>
      <w:r w:rsidR="00195124">
        <w:rPr>
          <w:rFonts w:hint="eastAsia"/>
          <w:b/>
          <w:sz w:val="28"/>
          <w:szCs w:val="28"/>
        </w:rPr>
        <w:t>08022</w:t>
      </w:r>
      <w:r w:rsidR="00FB14FF">
        <w:rPr>
          <w:b/>
          <w:sz w:val="28"/>
          <w:szCs w:val="28"/>
        </w:rPr>
        <w:t>3</w:t>
      </w:r>
      <w:r w:rsidR="006A5111">
        <w:rPr>
          <w:b/>
          <w:sz w:val="28"/>
          <w:szCs w:val="28"/>
        </w:rPr>
        <w:t>0</w:t>
      </w:r>
      <w:r w:rsidR="00FB14FF">
        <w:rPr>
          <w:b/>
          <w:sz w:val="28"/>
          <w:szCs w:val="28"/>
        </w:rPr>
        <w:t>5</w:t>
      </w:r>
      <w:r w:rsidR="0015551A">
        <w:rPr>
          <w:b/>
          <w:sz w:val="28"/>
          <w:szCs w:val="28"/>
        </w:rPr>
        <w:t xml:space="preserve">             </w:t>
      </w:r>
    </w:p>
    <w:p w14:paraId="6AE380CB" w14:textId="694EE82A" w:rsidR="000869C5" w:rsidRDefault="001A0DE9" w:rsidP="0015551A">
      <w:pPr>
        <w:jc w:val="center"/>
        <w:rPr>
          <w:rFonts w:ascii="宋体" w:hAnsi="宋体"/>
          <w:sz w:val="24"/>
        </w:rPr>
      </w:pPr>
      <w:r>
        <w:br w:type="page"/>
      </w:r>
    </w:p>
    <w:p w14:paraId="66FB2E72" w14:textId="74BDF2DE" w:rsidR="003245FB" w:rsidRDefault="006A5111" w:rsidP="003245FB">
      <w:pPr>
        <w:pStyle w:val="a4"/>
        <w:numPr>
          <w:ilvl w:val="0"/>
          <w:numId w:val="1"/>
        </w:numPr>
        <w:ind w:firstLineChars="0"/>
        <w:jc w:val="left"/>
        <w:outlineLvl w:val="0"/>
        <w:rPr>
          <w:rFonts w:ascii="宋体" w:hAnsi="宋体"/>
          <w:b/>
          <w:sz w:val="28"/>
          <w:szCs w:val="28"/>
        </w:rPr>
      </w:pPr>
      <w:r>
        <w:rPr>
          <w:rFonts w:ascii="宋体" w:hAnsi="宋体" w:hint="eastAsia"/>
          <w:b/>
          <w:sz w:val="28"/>
          <w:szCs w:val="28"/>
        </w:rPr>
        <w:lastRenderedPageBreak/>
        <w:t>实验器件标注</w:t>
      </w:r>
    </w:p>
    <w:p w14:paraId="361B21AA" w14:textId="77777777" w:rsidR="00996671" w:rsidRPr="00996671" w:rsidRDefault="00996671" w:rsidP="00996671">
      <w:pPr>
        <w:pStyle w:val="a4"/>
        <w:numPr>
          <w:ilvl w:val="0"/>
          <w:numId w:val="11"/>
        </w:numPr>
        <w:ind w:firstLineChars="0"/>
        <w:jc w:val="left"/>
        <w:outlineLvl w:val="0"/>
        <w:rPr>
          <w:rFonts w:ascii="宋体" w:hAnsi="宋体"/>
          <w:b/>
          <w:sz w:val="28"/>
          <w:szCs w:val="28"/>
        </w:rPr>
      </w:pPr>
    </w:p>
    <w:p w14:paraId="0EFADBB0" w14:textId="2E16BF27" w:rsidR="000D6548" w:rsidRDefault="00EE792D" w:rsidP="00741F7C">
      <w:pPr>
        <w:rPr>
          <w:noProof/>
        </w:rPr>
      </w:pPr>
      <w:r w:rsidRPr="00EE792D">
        <w:rPr>
          <w:noProof/>
        </w:rPr>
        <w:drawing>
          <wp:inline distT="0" distB="0" distL="0" distR="0" wp14:anchorId="01FD6514" wp14:editId="03B767D3">
            <wp:extent cx="1251787" cy="1632927"/>
            <wp:effectExtent l="0" t="0" r="571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0133" t="16383" r="36130" b="42334"/>
                    <a:stretch/>
                  </pic:blipFill>
                  <pic:spPr bwMode="auto">
                    <a:xfrm rot="5400000">
                      <a:off x="0" y="0"/>
                      <a:ext cx="1251986" cy="1633187"/>
                    </a:xfrm>
                    <a:prstGeom prst="rect">
                      <a:avLst/>
                    </a:prstGeom>
                    <a:ln>
                      <a:noFill/>
                    </a:ln>
                    <a:extLst>
                      <a:ext uri="{53640926-AAD7-44D8-BBD7-CCE9431645EC}">
                        <a14:shadowObscured xmlns:a14="http://schemas.microsoft.com/office/drawing/2010/main"/>
                      </a:ext>
                    </a:extLst>
                  </pic:spPr>
                </pic:pic>
              </a:graphicData>
            </a:graphic>
          </wp:inline>
        </w:drawing>
      </w:r>
    </w:p>
    <w:p w14:paraId="39B0092B" w14:textId="0E675C9F" w:rsidR="00EE792D" w:rsidRDefault="00EE792D" w:rsidP="00741F7C">
      <w:pPr>
        <w:rPr>
          <w:noProof/>
        </w:rPr>
      </w:pPr>
      <w:r>
        <w:rPr>
          <w:rFonts w:ascii="Segoe UI" w:hAnsi="Segoe UI" w:cs="Segoe UI"/>
          <w:shd w:val="clear" w:color="auto" w:fill="FFFFFF"/>
        </w:rPr>
        <w:t>茶花</w:t>
      </w:r>
      <w:r>
        <w:rPr>
          <w:rFonts w:ascii="Segoe UI" w:hAnsi="Segoe UI" w:cs="Segoe UI"/>
          <w:shd w:val="clear" w:color="auto" w:fill="FFFFFF"/>
        </w:rPr>
        <w:t>CSM025A</w:t>
      </w:r>
      <w:r>
        <w:rPr>
          <w:rFonts w:ascii="Segoe UI" w:hAnsi="Segoe UI" w:cs="Segoe UI"/>
          <w:shd w:val="clear" w:color="auto" w:fill="FFFFFF"/>
        </w:rPr>
        <w:t>系列霍尔电流传感器是由南京茶花电子有限公司设计生产的一款高性能电流传感器</w:t>
      </w:r>
      <w:r>
        <w:rPr>
          <w:rFonts w:ascii="Segoe UI" w:hAnsi="Segoe UI" w:cs="Segoe UI" w:hint="eastAsia"/>
          <w:shd w:val="clear" w:color="auto" w:fill="FFFFFF"/>
        </w:rPr>
        <w:t>。</w:t>
      </w:r>
    </w:p>
    <w:p w14:paraId="2CB4EA25" w14:textId="7DAEE90B" w:rsidR="00080187" w:rsidRDefault="00EE792D" w:rsidP="00741F7C">
      <w:pPr>
        <w:rPr>
          <w:noProof/>
        </w:rPr>
      </w:pPr>
      <w:r>
        <w:rPr>
          <w:noProof/>
        </w:rPr>
        <w:drawing>
          <wp:inline distT="0" distB="0" distL="0" distR="0" wp14:anchorId="3A2F47FA" wp14:editId="508D8995">
            <wp:extent cx="5274310" cy="46602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660265"/>
                    </a:xfrm>
                    <a:prstGeom prst="rect">
                      <a:avLst/>
                    </a:prstGeom>
                  </pic:spPr>
                </pic:pic>
              </a:graphicData>
            </a:graphic>
          </wp:inline>
        </w:drawing>
      </w:r>
    </w:p>
    <w:p w14:paraId="2535F517" w14:textId="77777777" w:rsidR="00996671" w:rsidRDefault="00996671" w:rsidP="00996671">
      <w:pPr>
        <w:pStyle w:val="a4"/>
        <w:numPr>
          <w:ilvl w:val="0"/>
          <w:numId w:val="11"/>
        </w:numPr>
        <w:ind w:firstLineChars="0"/>
        <w:rPr>
          <w:noProof/>
        </w:rPr>
      </w:pPr>
    </w:p>
    <w:p w14:paraId="51BCE807" w14:textId="247FD8AA" w:rsidR="00080187" w:rsidRDefault="00062BAD" w:rsidP="00741F7C">
      <w:pPr>
        <w:rPr>
          <w:noProof/>
        </w:rPr>
      </w:pPr>
      <w:r>
        <w:rPr>
          <w:noProof/>
        </w:rPr>
        <w:lastRenderedPageBreak/>
        <w:drawing>
          <wp:inline distT="0" distB="0" distL="0" distR="0" wp14:anchorId="4955ED7A" wp14:editId="58E05616">
            <wp:extent cx="5274310" cy="202501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025015"/>
                    </a:xfrm>
                    <a:prstGeom prst="rect">
                      <a:avLst/>
                    </a:prstGeom>
                    <a:noFill/>
                    <a:ln>
                      <a:noFill/>
                    </a:ln>
                  </pic:spPr>
                </pic:pic>
              </a:graphicData>
            </a:graphic>
          </wp:inline>
        </w:drawing>
      </w:r>
    </w:p>
    <w:p w14:paraId="3939A24B" w14:textId="65FEB71C" w:rsidR="00244F64" w:rsidRDefault="00062BAD" w:rsidP="00062BAD">
      <w:pPr>
        <w:rPr>
          <w:noProof/>
          <w:sz w:val="24"/>
          <w:szCs w:val="32"/>
        </w:rPr>
      </w:pPr>
      <w:r>
        <w:rPr>
          <w:rFonts w:hint="eastAsia"/>
          <w:noProof/>
          <w:sz w:val="24"/>
          <w:szCs w:val="32"/>
        </w:rPr>
        <w:t>双运放降压电路原理图</w:t>
      </w:r>
    </w:p>
    <w:p w14:paraId="6848D47A" w14:textId="1555D4C8" w:rsidR="00062BAD" w:rsidRPr="00062BAD" w:rsidRDefault="00062BAD" w:rsidP="00062BAD">
      <w:pPr>
        <w:pStyle w:val="a4"/>
        <w:numPr>
          <w:ilvl w:val="0"/>
          <w:numId w:val="11"/>
        </w:numPr>
        <w:ind w:firstLineChars="0"/>
        <w:rPr>
          <w:noProof/>
          <w:sz w:val="24"/>
          <w:szCs w:val="32"/>
        </w:rPr>
      </w:pPr>
    </w:p>
    <w:p w14:paraId="0AC0439B" w14:textId="3E0C100B" w:rsidR="00062BAD" w:rsidRDefault="00062BAD" w:rsidP="00062BAD">
      <w:pPr>
        <w:rPr>
          <w:noProof/>
          <w:sz w:val="24"/>
          <w:szCs w:val="32"/>
        </w:rPr>
      </w:pPr>
      <w:r>
        <w:rPr>
          <w:noProof/>
        </w:rPr>
        <w:drawing>
          <wp:inline distT="0" distB="0" distL="0" distR="0" wp14:anchorId="530F21CC" wp14:editId="637296B2">
            <wp:extent cx="3375660" cy="3140754"/>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0117" cy="3144901"/>
                    </a:xfrm>
                    <a:prstGeom prst="rect">
                      <a:avLst/>
                    </a:prstGeom>
                  </pic:spPr>
                </pic:pic>
              </a:graphicData>
            </a:graphic>
          </wp:inline>
        </w:drawing>
      </w:r>
    </w:p>
    <w:p w14:paraId="6FD0469E" w14:textId="09A9415A" w:rsidR="00062BAD" w:rsidRPr="00062BAD" w:rsidRDefault="00062BAD" w:rsidP="00062BAD">
      <w:pPr>
        <w:pStyle w:val="a4"/>
        <w:numPr>
          <w:ilvl w:val="0"/>
          <w:numId w:val="11"/>
        </w:numPr>
        <w:ind w:firstLineChars="0"/>
        <w:rPr>
          <w:noProof/>
          <w:sz w:val="24"/>
          <w:szCs w:val="32"/>
        </w:rPr>
      </w:pPr>
    </w:p>
    <w:p w14:paraId="3D3CCEE5" w14:textId="4ACD763E" w:rsidR="00062BAD" w:rsidRDefault="00642945" w:rsidP="00062BAD">
      <w:pPr>
        <w:rPr>
          <w:noProof/>
          <w:sz w:val="24"/>
          <w:szCs w:val="32"/>
        </w:rPr>
      </w:pPr>
      <w:r>
        <w:rPr>
          <w:rFonts w:hint="eastAsia"/>
          <w:noProof/>
          <w:sz w:val="24"/>
          <w:szCs w:val="32"/>
        </w:rPr>
        <w:t>A</w:t>
      </w:r>
      <w:r>
        <w:rPr>
          <w:noProof/>
          <w:sz w:val="24"/>
          <w:szCs w:val="32"/>
        </w:rPr>
        <w:t>CS712</w:t>
      </w:r>
      <w:r>
        <w:rPr>
          <w:rFonts w:hint="eastAsia"/>
          <w:noProof/>
          <w:sz w:val="24"/>
          <w:szCs w:val="32"/>
        </w:rPr>
        <w:t>文章下载</w:t>
      </w:r>
    </w:p>
    <w:p w14:paraId="2632A3E8" w14:textId="340682B8" w:rsidR="00062BAD" w:rsidRDefault="00642945" w:rsidP="00062BAD">
      <w:pPr>
        <w:rPr>
          <w:noProof/>
          <w:sz w:val="24"/>
          <w:szCs w:val="32"/>
        </w:rPr>
      </w:pPr>
      <w:r>
        <w:rPr>
          <w:noProof/>
        </w:rPr>
        <w:drawing>
          <wp:inline distT="0" distB="0" distL="0" distR="0" wp14:anchorId="78D196DF" wp14:editId="712BF61C">
            <wp:extent cx="5274310" cy="9499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49960"/>
                    </a:xfrm>
                    <a:prstGeom prst="rect">
                      <a:avLst/>
                    </a:prstGeom>
                  </pic:spPr>
                </pic:pic>
              </a:graphicData>
            </a:graphic>
          </wp:inline>
        </w:drawing>
      </w:r>
    </w:p>
    <w:p w14:paraId="0977DD1C" w14:textId="356A049F" w:rsidR="00062BAD" w:rsidRDefault="00086D0A" w:rsidP="00062BAD">
      <w:pPr>
        <w:rPr>
          <w:noProof/>
          <w:sz w:val="24"/>
          <w:szCs w:val="32"/>
        </w:rPr>
      </w:pPr>
      <w:r>
        <w:rPr>
          <w:noProof/>
        </w:rPr>
        <w:lastRenderedPageBreak/>
        <w:drawing>
          <wp:inline distT="0" distB="0" distL="0" distR="0" wp14:anchorId="69CFB428" wp14:editId="40D7E49C">
            <wp:extent cx="5274310" cy="29730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73070"/>
                    </a:xfrm>
                    <a:prstGeom prst="rect">
                      <a:avLst/>
                    </a:prstGeom>
                  </pic:spPr>
                </pic:pic>
              </a:graphicData>
            </a:graphic>
          </wp:inline>
        </w:drawing>
      </w:r>
    </w:p>
    <w:p w14:paraId="3F401A55" w14:textId="71CC32BE" w:rsidR="00086D0A" w:rsidRDefault="00086D0A" w:rsidP="00062BAD">
      <w:pPr>
        <w:rPr>
          <w:noProof/>
          <w:sz w:val="24"/>
          <w:szCs w:val="32"/>
        </w:rPr>
      </w:pPr>
      <w:r>
        <w:rPr>
          <w:noProof/>
        </w:rPr>
        <w:drawing>
          <wp:inline distT="0" distB="0" distL="0" distR="0" wp14:anchorId="7024DAD8" wp14:editId="7BB88B7D">
            <wp:extent cx="5274310" cy="450215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502150"/>
                    </a:xfrm>
                    <a:prstGeom prst="rect">
                      <a:avLst/>
                    </a:prstGeom>
                  </pic:spPr>
                </pic:pic>
              </a:graphicData>
            </a:graphic>
          </wp:inline>
        </w:drawing>
      </w:r>
    </w:p>
    <w:p w14:paraId="5BDD0386" w14:textId="77777777" w:rsidR="00086D0A" w:rsidRDefault="00086D0A" w:rsidP="00062BAD">
      <w:pPr>
        <w:rPr>
          <w:noProof/>
        </w:rPr>
      </w:pPr>
    </w:p>
    <w:p w14:paraId="41C39870" w14:textId="48DD249D" w:rsidR="00086D0A" w:rsidRDefault="00086D0A" w:rsidP="00062BAD">
      <w:pPr>
        <w:rPr>
          <w:noProof/>
          <w:sz w:val="24"/>
          <w:szCs w:val="32"/>
        </w:rPr>
      </w:pPr>
      <w:r>
        <w:rPr>
          <w:noProof/>
        </w:rPr>
        <w:lastRenderedPageBreak/>
        <w:drawing>
          <wp:inline distT="0" distB="0" distL="0" distR="0" wp14:anchorId="078A9C14" wp14:editId="0BE615B9">
            <wp:extent cx="5274310" cy="545592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3731"/>
                    <a:stretch/>
                  </pic:blipFill>
                  <pic:spPr bwMode="auto">
                    <a:xfrm>
                      <a:off x="0" y="0"/>
                      <a:ext cx="5274310" cy="5455920"/>
                    </a:xfrm>
                    <a:prstGeom prst="rect">
                      <a:avLst/>
                    </a:prstGeom>
                    <a:ln>
                      <a:noFill/>
                    </a:ln>
                    <a:extLst>
                      <a:ext uri="{53640926-AAD7-44D8-BBD7-CCE9431645EC}">
                        <a14:shadowObscured xmlns:a14="http://schemas.microsoft.com/office/drawing/2010/main"/>
                      </a:ext>
                    </a:extLst>
                  </pic:spPr>
                </pic:pic>
              </a:graphicData>
            </a:graphic>
          </wp:inline>
        </w:drawing>
      </w:r>
    </w:p>
    <w:p w14:paraId="66D27B51" w14:textId="21FC0870" w:rsidR="00086D0A" w:rsidRDefault="00086D0A" w:rsidP="00062BAD">
      <w:pPr>
        <w:rPr>
          <w:noProof/>
          <w:sz w:val="24"/>
          <w:szCs w:val="32"/>
        </w:rPr>
      </w:pPr>
      <w:r>
        <w:rPr>
          <w:noProof/>
        </w:rPr>
        <w:lastRenderedPageBreak/>
        <w:drawing>
          <wp:inline distT="0" distB="0" distL="0" distR="0" wp14:anchorId="5CDC6330" wp14:editId="107F2E58">
            <wp:extent cx="5274310" cy="33045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04540"/>
                    </a:xfrm>
                    <a:prstGeom prst="rect">
                      <a:avLst/>
                    </a:prstGeom>
                  </pic:spPr>
                </pic:pic>
              </a:graphicData>
            </a:graphic>
          </wp:inline>
        </w:drawing>
      </w:r>
    </w:p>
    <w:p w14:paraId="4435D4D6" w14:textId="6032F307" w:rsidR="00062BAD" w:rsidRPr="00642945" w:rsidRDefault="00062BAD" w:rsidP="00642945">
      <w:pPr>
        <w:pStyle w:val="a4"/>
        <w:numPr>
          <w:ilvl w:val="0"/>
          <w:numId w:val="11"/>
        </w:numPr>
        <w:ind w:firstLineChars="0"/>
        <w:rPr>
          <w:noProof/>
          <w:sz w:val="24"/>
          <w:szCs w:val="32"/>
        </w:rPr>
      </w:pPr>
    </w:p>
    <w:p w14:paraId="1DA232DB" w14:textId="33847D66" w:rsidR="00062BAD" w:rsidRDefault="00642945" w:rsidP="00062BAD">
      <w:pPr>
        <w:rPr>
          <w:noProof/>
          <w:sz w:val="24"/>
          <w:szCs w:val="32"/>
        </w:rPr>
      </w:pPr>
      <w:r>
        <w:rPr>
          <w:rFonts w:hint="eastAsia"/>
          <w:noProof/>
          <w:sz w:val="24"/>
          <w:szCs w:val="32"/>
        </w:rPr>
        <w:t>充电桩工作原理文章下载</w:t>
      </w:r>
    </w:p>
    <w:p w14:paraId="0DDDBAD7" w14:textId="6974EDE0" w:rsidR="00062BAD" w:rsidRPr="00062BAD" w:rsidRDefault="00642945" w:rsidP="00062BAD">
      <w:pPr>
        <w:rPr>
          <w:noProof/>
          <w:sz w:val="24"/>
          <w:szCs w:val="32"/>
        </w:rPr>
      </w:pPr>
      <w:r>
        <w:rPr>
          <w:noProof/>
        </w:rPr>
        <w:lastRenderedPageBreak/>
        <w:drawing>
          <wp:inline distT="0" distB="0" distL="0" distR="0" wp14:anchorId="45D69659" wp14:editId="2920D2F4">
            <wp:extent cx="5274310" cy="7557135"/>
            <wp:effectExtent l="0" t="0" r="254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557135"/>
                    </a:xfrm>
                    <a:prstGeom prst="rect">
                      <a:avLst/>
                    </a:prstGeom>
                  </pic:spPr>
                </pic:pic>
              </a:graphicData>
            </a:graphic>
          </wp:inline>
        </w:drawing>
      </w:r>
    </w:p>
    <w:p w14:paraId="658858E2" w14:textId="66852B82" w:rsidR="00B24D05" w:rsidRPr="00062BAD" w:rsidRDefault="008E7059" w:rsidP="00062BAD">
      <w:pPr>
        <w:pStyle w:val="a4"/>
        <w:numPr>
          <w:ilvl w:val="0"/>
          <w:numId w:val="1"/>
        </w:numPr>
        <w:ind w:firstLineChars="0"/>
        <w:jc w:val="left"/>
        <w:outlineLvl w:val="0"/>
        <w:rPr>
          <w:rFonts w:ascii="宋体" w:hAnsi="宋体"/>
          <w:b/>
          <w:sz w:val="28"/>
          <w:szCs w:val="28"/>
        </w:rPr>
      </w:pPr>
      <w:r>
        <w:rPr>
          <w:rFonts w:ascii="宋体" w:hAnsi="宋体" w:hint="eastAsia"/>
          <w:b/>
          <w:sz w:val="28"/>
          <w:szCs w:val="28"/>
        </w:rPr>
        <w:t>实验内容</w:t>
      </w:r>
    </w:p>
    <w:p w14:paraId="305176A6" w14:textId="69CE66ED" w:rsidR="00EA5C2C" w:rsidRDefault="00555AD9" w:rsidP="00996671">
      <w:pPr>
        <w:widowControl/>
        <w:jc w:val="left"/>
        <w:rPr>
          <w:rFonts w:ascii="宋体" w:hAnsi="宋体" w:cs="宋体"/>
          <w:kern w:val="0"/>
          <w:szCs w:val="21"/>
        </w:rPr>
      </w:pPr>
      <w:r>
        <w:rPr>
          <w:rFonts w:ascii="宋体" w:hAnsi="宋体" w:cs="宋体" w:hint="eastAsia"/>
          <w:kern w:val="0"/>
          <w:szCs w:val="21"/>
        </w:rPr>
        <w:t>按实验原理图如图</w:t>
      </w:r>
      <w:r w:rsidR="00062BAD">
        <w:rPr>
          <w:rFonts w:ascii="宋体" w:hAnsi="宋体" w:cs="宋体" w:hint="eastAsia"/>
          <w:kern w:val="0"/>
          <w:szCs w:val="21"/>
        </w:rPr>
        <w:t>下</w:t>
      </w:r>
      <w:r>
        <w:rPr>
          <w:rFonts w:ascii="宋体" w:hAnsi="宋体" w:cs="宋体" w:hint="eastAsia"/>
          <w:kern w:val="0"/>
          <w:szCs w:val="21"/>
        </w:rPr>
        <w:t>，接通电源，调整电阻观察电</w:t>
      </w:r>
      <w:r w:rsidR="00062BAD">
        <w:rPr>
          <w:rFonts w:ascii="宋体" w:hAnsi="宋体" w:cs="宋体" w:hint="eastAsia"/>
          <w:kern w:val="0"/>
          <w:szCs w:val="21"/>
        </w:rPr>
        <w:t>压</w:t>
      </w:r>
      <w:r>
        <w:rPr>
          <w:rFonts w:ascii="宋体" w:hAnsi="宋体" w:cs="宋体" w:hint="eastAsia"/>
          <w:kern w:val="0"/>
          <w:szCs w:val="21"/>
        </w:rPr>
        <w:t>表，进行测量，用万用表观察此时电压，测得下表：</w:t>
      </w:r>
    </w:p>
    <w:p w14:paraId="29D29219" w14:textId="123D7C42" w:rsidR="00555AD9" w:rsidRDefault="00FB14FF" w:rsidP="00996671">
      <w:pPr>
        <w:widowControl/>
        <w:jc w:val="left"/>
        <w:rPr>
          <w:rFonts w:ascii="宋体" w:hAnsi="宋体" w:cs="宋体"/>
          <w:kern w:val="0"/>
          <w:szCs w:val="21"/>
        </w:rPr>
      </w:pPr>
      <w:r>
        <w:rPr>
          <w:noProof/>
        </w:rPr>
        <w:lastRenderedPageBreak/>
        <w:drawing>
          <wp:inline distT="0" distB="0" distL="0" distR="0" wp14:anchorId="270B049A" wp14:editId="23136FB5">
            <wp:extent cx="4092651" cy="6548438"/>
            <wp:effectExtent l="0" t="0" r="317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3522" cy="6549831"/>
                    </a:xfrm>
                    <a:prstGeom prst="rect">
                      <a:avLst/>
                    </a:prstGeom>
                    <a:noFill/>
                    <a:ln>
                      <a:noFill/>
                    </a:ln>
                  </pic:spPr>
                </pic:pic>
              </a:graphicData>
            </a:graphic>
          </wp:inline>
        </w:drawing>
      </w:r>
    </w:p>
    <w:p w14:paraId="301FB7EC" w14:textId="018006E7" w:rsidR="00555AD9" w:rsidRDefault="00555AD9" w:rsidP="00996671">
      <w:pPr>
        <w:widowControl/>
        <w:jc w:val="left"/>
        <w:rPr>
          <w:rFonts w:ascii="宋体" w:hAnsi="宋体" w:cs="宋体"/>
          <w:kern w:val="0"/>
          <w:szCs w:val="21"/>
        </w:rPr>
      </w:pPr>
      <w:r>
        <w:rPr>
          <w:rFonts w:ascii="宋体" w:hAnsi="宋体" w:cs="宋体" w:hint="eastAsia"/>
          <w:kern w:val="0"/>
          <w:szCs w:val="21"/>
        </w:rPr>
        <w:t>电压曲线基本呈线性分布（反相也基本线性）</w:t>
      </w:r>
    </w:p>
    <w:p w14:paraId="3ECD7144" w14:textId="353A6375" w:rsidR="00555AD9" w:rsidRPr="00B24D05" w:rsidRDefault="00062BAD" w:rsidP="00996671">
      <w:pPr>
        <w:widowControl/>
        <w:jc w:val="left"/>
        <w:rPr>
          <w:rFonts w:ascii="宋体" w:hAnsi="宋体" w:cs="宋体"/>
          <w:kern w:val="0"/>
          <w:szCs w:val="21"/>
        </w:rPr>
      </w:pPr>
      <w:r>
        <w:rPr>
          <w:noProof/>
        </w:rPr>
        <w:drawing>
          <wp:inline distT="0" distB="0" distL="0" distR="0" wp14:anchorId="1C063E39" wp14:editId="6CF93D93">
            <wp:extent cx="5274310" cy="154622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546225"/>
                    </a:xfrm>
                    <a:prstGeom prst="rect">
                      <a:avLst/>
                    </a:prstGeom>
                  </pic:spPr>
                </pic:pic>
              </a:graphicData>
            </a:graphic>
          </wp:inline>
        </w:drawing>
      </w:r>
    </w:p>
    <w:sectPr w:rsidR="00555AD9" w:rsidRPr="00B24D05">
      <w:footerReference w:type="default" r:id="rId20"/>
      <w:pgSz w:w="11906" w:h="16838"/>
      <w:pgMar w:top="1440" w:right="1800" w:bottom="1440" w:left="1800" w:header="851" w:footer="992" w:gutter="0"/>
      <w:pgNumType w:start="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F2A68" w14:textId="77777777" w:rsidR="00EE6AB2" w:rsidRDefault="00EE6AB2">
      <w:r>
        <w:separator/>
      </w:r>
    </w:p>
  </w:endnote>
  <w:endnote w:type="continuationSeparator" w:id="0">
    <w:p w14:paraId="49AE5704" w14:textId="77777777" w:rsidR="00EE6AB2" w:rsidRDefault="00EE6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楷体_GB2312">
    <w:altName w:val="楷体"/>
    <w:panose1 w:val="02010609030101010101"/>
    <w:charset w:val="86"/>
    <w:family w:val="modern"/>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E102" w14:textId="77777777" w:rsidR="000869C5" w:rsidRDefault="001A0DE9">
    <w:pPr>
      <w:pStyle w:val="a3"/>
      <w:jc w:val="right"/>
    </w:pPr>
    <w:r>
      <w:fldChar w:fldCharType="begin"/>
    </w:r>
    <w:r>
      <w:instrText>PAGE   \* MERGEFORMAT</w:instrText>
    </w:r>
    <w:r>
      <w:fldChar w:fldCharType="separate"/>
    </w:r>
    <w:r>
      <w:rPr>
        <w:lang w:val="zh-CN"/>
      </w:rPr>
      <w:t>8</w:t>
    </w:r>
    <w:r>
      <w:fldChar w:fldCharType="end"/>
    </w:r>
  </w:p>
  <w:p w14:paraId="2AD4CE36" w14:textId="77777777" w:rsidR="000869C5" w:rsidRDefault="000869C5">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9BE84" w14:textId="77777777" w:rsidR="00EE6AB2" w:rsidRDefault="00EE6AB2">
      <w:r>
        <w:separator/>
      </w:r>
    </w:p>
  </w:footnote>
  <w:footnote w:type="continuationSeparator" w:id="0">
    <w:p w14:paraId="58E5A1C8" w14:textId="77777777" w:rsidR="00EE6AB2" w:rsidRDefault="00EE6A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4DFE"/>
    <w:multiLevelType w:val="multilevel"/>
    <w:tmpl w:val="AEF8E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5344F"/>
    <w:multiLevelType w:val="multilevel"/>
    <w:tmpl w:val="E1204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735365"/>
    <w:multiLevelType w:val="multilevel"/>
    <w:tmpl w:val="40185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234074"/>
    <w:multiLevelType w:val="multilevel"/>
    <w:tmpl w:val="2A234074"/>
    <w:lvl w:ilvl="0">
      <w:start w:val="1"/>
      <w:numFmt w:val="japaneseCounting"/>
      <w:lvlText w:val="%1."/>
      <w:lvlJc w:val="left"/>
      <w:pPr>
        <w:ind w:left="570" w:hanging="57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D2C0122"/>
    <w:multiLevelType w:val="multilevel"/>
    <w:tmpl w:val="3BF46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E1448A"/>
    <w:multiLevelType w:val="multilevel"/>
    <w:tmpl w:val="4D22A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6E2EED"/>
    <w:multiLevelType w:val="hybridMultilevel"/>
    <w:tmpl w:val="F95E38B4"/>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86A154F"/>
    <w:multiLevelType w:val="multilevel"/>
    <w:tmpl w:val="5622E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9B37FD"/>
    <w:multiLevelType w:val="hybridMultilevel"/>
    <w:tmpl w:val="8C9EF6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4862AC7"/>
    <w:multiLevelType w:val="multilevel"/>
    <w:tmpl w:val="B2F8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BBE628"/>
    <w:multiLevelType w:val="singleLevel"/>
    <w:tmpl w:val="6FBBE628"/>
    <w:lvl w:ilvl="0">
      <w:start w:val="4"/>
      <w:numFmt w:val="chineseCounting"/>
      <w:suff w:val="nothing"/>
      <w:lvlText w:val="%1．"/>
      <w:lvlJc w:val="left"/>
      <w:rPr>
        <w:rFonts w:hint="eastAsia"/>
      </w:rPr>
    </w:lvl>
  </w:abstractNum>
  <w:num w:numId="1">
    <w:abstractNumId w:val="3"/>
  </w:num>
  <w:num w:numId="2">
    <w:abstractNumId w:val="10"/>
  </w:num>
  <w:num w:numId="3">
    <w:abstractNumId w:val="6"/>
  </w:num>
  <w:num w:numId="4">
    <w:abstractNumId w:val="4"/>
  </w:num>
  <w:num w:numId="5">
    <w:abstractNumId w:val="5"/>
  </w:num>
  <w:num w:numId="6">
    <w:abstractNumId w:val="1"/>
  </w:num>
  <w:num w:numId="7">
    <w:abstractNumId w:val="7"/>
  </w:num>
  <w:num w:numId="8">
    <w:abstractNumId w:val="9"/>
  </w:num>
  <w:num w:numId="9">
    <w:abstractNumId w:val="0"/>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GJiNzcxOTYwOWNkZTMwZDBjYzEwYTI2NWEzOGM2YTMifQ=="/>
  </w:docVars>
  <w:rsids>
    <w:rsidRoot w:val="000869C5"/>
    <w:rsid w:val="000053B7"/>
    <w:rsid w:val="000122C9"/>
    <w:rsid w:val="00056A59"/>
    <w:rsid w:val="00062BAD"/>
    <w:rsid w:val="00080187"/>
    <w:rsid w:val="00085448"/>
    <w:rsid w:val="000869C5"/>
    <w:rsid w:val="00086D0A"/>
    <w:rsid w:val="000A1AA8"/>
    <w:rsid w:val="000D6548"/>
    <w:rsid w:val="00120E35"/>
    <w:rsid w:val="001276B4"/>
    <w:rsid w:val="00150C16"/>
    <w:rsid w:val="0015551A"/>
    <w:rsid w:val="00157A10"/>
    <w:rsid w:val="00164777"/>
    <w:rsid w:val="0017498B"/>
    <w:rsid w:val="00187024"/>
    <w:rsid w:val="00194E9E"/>
    <w:rsid w:val="00195124"/>
    <w:rsid w:val="001A0DE9"/>
    <w:rsid w:val="001C289D"/>
    <w:rsid w:val="001E241A"/>
    <w:rsid w:val="0020326C"/>
    <w:rsid w:val="002263E7"/>
    <w:rsid w:val="00231679"/>
    <w:rsid w:val="00240A67"/>
    <w:rsid w:val="00244F64"/>
    <w:rsid w:val="00245305"/>
    <w:rsid w:val="002775E0"/>
    <w:rsid w:val="0029056A"/>
    <w:rsid w:val="00302D39"/>
    <w:rsid w:val="003245FB"/>
    <w:rsid w:val="00326A44"/>
    <w:rsid w:val="00326CFB"/>
    <w:rsid w:val="003661A5"/>
    <w:rsid w:val="003664E0"/>
    <w:rsid w:val="00373568"/>
    <w:rsid w:val="00391B44"/>
    <w:rsid w:val="003E3CB6"/>
    <w:rsid w:val="004008E8"/>
    <w:rsid w:val="00425EE4"/>
    <w:rsid w:val="00426ABF"/>
    <w:rsid w:val="004306A4"/>
    <w:rsid w:val="0043744D"/>
    <w:rsid w:val="00497A06"/>
    <w:rsid w:val="004A5986"/>
    <w:rsid w:val="004B37AB"/>
    <w:rsid w:val="004F2DA4"/>
    <w:rsid w:val="0050394F"/>
    <w:rsid w:val="00525240"/>
    <w:rsid w:val="00555AD9"/>
    <w:rsid w:val="00580552"/>
    <w:rsid w:val="005953AA"/>
    <w:rsid w:val="005A3D78"/>
    <w:rsid w:val="005D0D0E"/>
    <w:rsid w:val="00641A42"/>
    <w:rsid w:val="00642945"/>
    <w:rsid w:val="006A5111"/>
    <w:rsid w:val="006B27F9"/>
    <w:rsid w:val="006B74DF"/>
    <w:rsid w:val="006D6A78"/>
    <w:rsid w:val="00711209"/>
    <w:rsid w:val="00720D1B"/>
    <w:rsid w:val="00741F7C"/>
    <w:rsid w:val="0074326A"/>
    <w:rsid w:val="0078751A"/>
    <w:rsid w:val="007E4745"/>
    <w:rsid w:val="007F57A1"/>
    <w:rsid w:val="00817A91"/>
    <w:rsid w:val="00825FC9"/>
    <w:rsid w:val="00844B72"/>
    <w:rsid w:val="00850ED0"/>
    <w:rsid w:val="00860E82"/>
    <w:rsid w:val="00861EED"/>
    <w:rsid w:val="00867CE8"/>
    <w:rsid w:val="00885E27"/>
    <w:rsid w:val="008E7059"/>
    <w:rsid w:val="009151BC"/>
    <w:rsid w:val="009235F5"/>
    <w:rsid w:val="00996671"/>
    <w:rsid w:val="009B0BC9"/>
    <w:rsid w:val="009C33C9"/>
    <w:rsid w:val="009D6065"/>
    <w:rsid w:val="009E6A0A"/>
    <w:rsid w:val="00A225F0"/>
    <w:rsid w:val="00A2536E"/>
    <w:rsid w:val="00A25DE1"/>
    <w:rsid w:val="00A31BF3"/>
    <w:rsid w:val="00A35739"/>
    <w:rsid w:val="00A43466"/>
    <w:rsid w:val="00A65712"/>
    <w:rsid w:val="00A73786"/>
    <w:rsid w:val="00A77F5F"/>
    <w:rsid w:val="00A86AA2"/>
    <w:rsid w:val="00AB2405"/>
    <w:rsid w:val="00AB3D3D"/>
    <w:rsid w:val="00AB67D4"/>
    <w:rsid w:val="00AF146D"/>
    <w:rsid w:val="00AF29F6"/>
    <w:rsid w:val="00B12140"/>
    <w:rsid w:val="00B2000E"/>
    <w:rsid w:val="00B20528"/>
    <w:rsid w:val="00B24D05"/>
    <w:rsid w:val="00B41EDC"/>
    <w:rsid w:val="00B6502F"/>
    <w:rsid w:val="00B857B0"/>
    <w:rsid w:val="00B87D34"/>
    <w:rsid w:val="00BA1177"/>
    <w:rsid w:val="00BB4353"/>
    <w:rsid w:val="00BE5B0E"/>
    <w:rsid w:val="00BE796F"/>
    <w:rsid w:val="00C07F4F"/>
    <w:rsid w:val="00C852F4"/>
    <w:rsid w:val="00C8704A"/>
    <w:rsid w:val="00CA01CA"/>
    <w:rsid w:val="00CC3944"/>
    <w:rsid w:val="00CD65CA"/>
    <w:rsid w:val="00CE48C5"/>
    <w:rsid w:val="00D14E73"/>
    <w:rsid w:val="00D407C6"/>
    <w:rsid w:val="00DA3708"/>
    <w:rsid w:val="00DA7C3F"/>
    <w:rsid w:val="00DC79F4"/>
    <w:rsid w:val="00DE6C53"/>
    <w:rsid w:val="00E36B12"/>
    <w:rsid w:val="00E47F35"/>
    <w:rsid w:val="00E625CD"/>
    <w:rsid w:val="00E901DE"/>
    <w:rsid w:val="00E9710A"/>
    <w:rsid w:val="00EA3EA1"/>
    <w:rsid w:val="00EA5C2C"/>
    <w:rsid w:val="00EB0E7C"/>
    <w:rsid w:val="00EE6AB2"/>
    <w:rsid w:val="00EE792D"/>
    <w:rsid w:val="00F03ACA"/>
    <w:rsid w:val="00F55345"/>
    <w:rsid w:val="00F855A4"/>
    <w:rsid w:val="00FA1AD0"/>
    <w:rsid w:val="00FA7281"/>
    <w:rsid w:val="00FB14FF"/>
    <w:rsid w:val="00FB711A"/>
    <w:rsid w:val="00FD72D8"/>
    <w:rsid w:val="00FE6704"/>
    <w:rsid w:val="00FF08C6"/>
    <w:rsid w:val="28A40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41AAFD"/>
  <w15:docId w15:val="{DD751785-B8F1-45C3-B203-0CFF0B28B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EB0E7C"/>
    <w:pPr>
      <w:keepNext/>
      <w:keepLines/>
      <w:spacing w:before="340" w:after="330" w:line="578" w:lineRule="auto"/>
      <w:outlineLvl w:val="0"/>
    </w:pPr>
    <w:rPr>
      <w:b/>
      <w:bCs/>
      <w:kern w:val="44"/>
      <w:sz w:val="44"/>
      <w:szCs w:val="44"/>
    </w:rPr>
  </w:style>
  <w:style w:type="paragraph" w:styleId="3">
    <w:name w:val="heading 3"/>
    <w:basedOn w:val="a"/>
    <w:next w:val="a"/>
    <w:link w:val="30"/>
    <w:semiHidden/>
    <w:unhideWhenUsed/>
    <w:qFormat/>
    <w:rsid w:val="00302D3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244F6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uiPriority w:val="99"/>
    <w:qFormat/>
    <w:pPr>
      <w:tabs>
        <w:tab w:val="center" w:pos="4153"/>
        <w:tab w:val="right" w:pos="8306"/>
      </w:tabs>
      <w:snapToGrid w:val="0"/>
      <w:jc w:val="left"/>
    </w:pPr>
    <w:rPr>
      <w:sz w:val="18"/>
      <w:szCs w:val="18"/>
    </w:rPr>
  </w:style>
  <w:style w:type="paragraph" w:styleId="a4">
    <w:name w:val="List Paragraph"/>
    <w:basedOn w:val="a"/>
    <w:uiPriority w:val="34"/>
    <w:qFormat/>
    <w:pPr>
      <w:ind w:firstLineChars="200" w:firstLine="420"/>
    </w:pPr>
  </w:style>
  <w:style w:type="character" w:customStyle="1" w:styleId="10">
    <w:name w:val="标题 1 字符"/>
    <w:basedOn w:val="a0"/>
    <w:link w:val="1"/>
    <w:rsid w:val="00EB0E7C"/>
    <w:rPr>
      <w:b/>
      <w:bCs/>
      <w:kern w:val="44"/>
      <w:sz w:val="44"/>
      <w:szCs w:val="44"/>
    </w:rPr>
  </w:style>
  <w:style w:type="character" w:customStyle="1" w:styleId="30">
    <w:name w:val="标题 3 字符"/>
    <w:basedOn w:val="a0"/>
    <w:link w:val="3"/>
    <w:semiHidden/>
    <w:rsid w:val="00302D39"/>
    <w:rPr>
      <w:b/>
      <w:bCs/>
      <w:kern w:val="2"/>
      <w:sz w:val="32"/>
      <w:szCs w:val="32"/>
    </w:rPr>
  </w:style>
  <w:style w:type="character" w:styleId="a5">
    <w:name w:val="Hyperlink"/>
    <w:basedOn w:val="a0"/>
    <w:rsid w:val="00302D39"/>
    <w:rPr>
      <w:color w:val="0563C1" w:themeColor="hyperlink"/>
      <w:u w:val="single"/>
    </w:rPr>
  </w:style>
  <w:style w:type="character" w:styleId="a6">
    <w:name w:val="Unresolved Mention"/>
    <w:basedOn w:val="a0"/>
    <w:uiPriority w:val="99"/>
    <w:semiHidden/>
    <w:unhideWhenUsed/>
    <w:rsid w:val="00302D39"/>
    <w:rPr>
      <w:color w:val="605E5C"/>
      <w:shd w:val="clear" w:color="auto" w:fill="E1DFDD"/>
    </w:rPr>
  </w:style>
  <w:style w:type="table" w:styleId="a7">
    <w:name w:val="Table Grid"/>
    <w:basedOn w:val="a1"/>
    <w:rsid w:val="00157A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rmal (Web)"/>
    <w:basedOn w:val="a"/>
    <w:uiPriority w:val="99"/>
    <w:rsid w:val="00245305"/>
    <w:rPr>
      <w:sz w:val="24"/>
    </w:rPr>
  </w:style>
  <w:style w:type="paragraph" w:styleId="a9">
    <w:name w:val="header"/>
    <w:basedOn w:val="a"/>
    <w:link w:val="aa"/>
    <w:rsid w:val="00120E35"/>
    <w:pPr>
      <w:tabs>
        <w:tab w:val="center" w:pos="4153"/>
        <w:tab w:val="right" w:pos="8306"/>
      </w:tabs>
      <w:snapToGrid w:val="0"/>
      <w:jc w:val="center"/>
    </w:pPr>
    <w:rPr>
      <w:sz w:val="18"/>
      <w:szCs w:val="18"/>
    </w:rPr>
  </w:style>
  <w:style w:type="character" w:customStyle="1" w:styleId="aa">
    <w:name w:val="页眉 字符"/>
    <w:basedOn w:val="a0"/>
    <w:link w:val="a9"/>
    <w:rsid w:val="00120E35"/>
    <w:rPr>
      <w:kern w:val="2"/>
      <w:sz w:val="18"/>
      <w:szCs w:val="18"/>
    </w:rPr>
  </w:style>
  <w:style w:type="paragraph" w:customStyle="1" w:styleId="last-node">
    <w:name w:val="last-node"/>
    <w:basedOn w:val="a"/>
    <w:rsid w:val="00844B72"/>
    <w:pPr>
      <w:widowControl/>
      <w:spacing w:before="100" w:beforeAutospacing="1" w:after="100" w:afterAutospacing="1"/>
      <w:jc w:val="left"/>
    </w:pPr>
    <w:rPr>
      <w:rFonts w:ascii="宋体" w:hAnsi="宋体" w:cs="宋体"/>
      <w:kern w:val="0"/>
      <w:sz w:val="24"/>
    </w:rPr>
  </w:style>
  <w:style w:type="character" w:customStyle="1" w:styleId="40">
    <w:name w:val="标题 4 字符"/>
    <w:basedOn w:val="a0"/>
    <w:link w:val="4"/>
    <w:semiHidden/>
    <w:rsid w:val="00244F64"/>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260341">
      <w:bodyDiv w:val="1"/>
      <w:marLeft w:val="0"/>
      <w:marRight w:val="0"/>
      <w:marTop w:val="0"/>
      <w:marBottom w:val="0"/>
      <w:divBdr>
        <w:top w:val="none" w:sz="0" w:space="0" w:color="auto"/>
        <w:left w:val="none" w:sz="0" w:space="0" w:color="auto"/>
        <w:bottom w:val="none" w:sz="0" w:space="0" w:color="auto"/>
        <w:right w:val="none" w:sz="0" w:space="0" w:color="auto"/>
      </w:divBdr>
    </w:div>
    <w:div w:id="205456872">
      <w:bodyDiv w:val="1"/>
      <w:marLeft w:val="0"/>
      <w:marRight w:val="0"/>
      <w:marTop w:val="0"/>
      <w:marBottom w:val="0"/>
      <w:divBdr>
        <w:top w:val="none" w:sz="0" w:space="0" w:color="auto"/>
        <w:left w:val="none" w:sz="0" w:space="0" w:color="auto"/>
        <w:bottom w:val="none" w:sz="0" w:space="0" w:color="auto"/>
        <w:right w:val="none" w:sz="0" w:space="0" w:color="auto"/>
      </w:divBdr>
    </w:div>
    <w:div w:id="208080977">
      <w:bodyDiv w:val="1"/>
      <w:marLeft w:val="0"/>
      <w:marRight w:val="0"/>
      <w:marTop w:val="0"/>
      <w:marBottom w:val="0"/>
      <w:divBdr>
        <w:top w:val="none" w:sz="0" w:space="0" w:color="auto"/>
        <w:left w:val="none" w:sz="0" w:space="0" w:color="auto"/>
        <w:bottom w:val="none" w:sz="0" w:space="0" w:color="auto"/>
        <w:right w:val="none" w:sz="0" w:space="0" w:color="auto"/>
      </w:divBdr>
    </w:div>
    <w:div w:id="303583858">
      <w:bodyDiv w:val="1"/>
      <w:marLeft w:val="0"/>
      <w:marRight w:val="0"/>
      <w:marTop w:val="0"/>
      <w:marBottom w:val="0"/>
      <w:divBdr>
        <w:top w:val="none" w:sz="0" w:space="0" w:color="auto"/>
        <w:left w:val="none" w:sz="0" w:space="0" w:color="auto"/>
        <w:bottom w:val="none" w:sz="0" w:space="0" w:color="auto"/>
        <w:right w:val="none" w:sz="0" w:space="0" w:color="auto"/>
      </w:divBdr>
    </w:div>
    <w:div w:id="458956575">
      <w:bodyDiv w:val="1"/>
      <w:marLeft w:val="0"/>
      <w:marRight w:val="0"/>
      <w:marTop w:val="0"/>
      <w:marBottom w:val="0"/>
      <w:divBdr>
        <w:top w:val="none" w:sz="0" w:space="0" w:color="auto"/>
        <w:left w:val="none" w:sz="0" w:space="0" w:color="auto"/>
        <w:bottom w:val="none" w:sz="0" w:space="0" w:color="auto"/>
        <w:right w:val="none" w:sz="0" w:space="0" w:color="auto"/>
      </w:divBdr>
    </w:div>
    <w:div w:id="578172374">
      <w:bodyDiv w:val="1"/>
      <w:marLeft w:val="0"/>
      <w:marRight w:val="0"/>
      <w:marTop w:val="0"/>
      <w:marBottom w:val="0"/>
      <w:divBdr>
        <w:top w:val="none" w:sz="0" w:space="0" w:color="auto"/>
        <w:left w:val="none" w:sz="0" w:space="0" w:color="auto"/>
        <w:bottom w:val="none" w:sz="0" w:space="0" w:color="auto"/>
        <w:right w:val="none" w:sz="0" w:space="0" w:color="auto"/>
      </w:divBdr>
    </w:div>
    <w:div w:id="584917120">
      <w:bodyDiv w:val="1"/>
      <w:marLeft w:val="0"/>
      <w:marRight w:val="0"/>
      <w:marTop w:val="0"/>
      <w:marBottom w:val="0"/>
      <w:divBdr>
        <w:top w:val="none" w:sz="0" w:space="0" w:color="auto"/>
        <w:left w:val="none" w:sz="0" w:space="0" w:color="auto"/>
        <w:bottom w:val="none" w:sz="0" w:space="0" w:color="auto"/>
        <w:right w:val="none" w:sz="0" w:space="0" w:color="auto"/>
      </w:divBdr>
    </w:div>
    <w:div w:id="646790024">
      <w:bodyDiv w:val="1"/>
      <w:marLeft w:val="0"/>
      <w:marRight w:val="0"/>
      <w:marTop w:val="0"/>
      <w:marBottom w:val="0"/>
      <w:divBdr>
        <w:top w:val="none" w:sz="0" w:space="0" w:color="auto"/>
        <w:left w:val="none" w:sz="0" w:space="0" w:color="auto"/>
        <w:bottom w:val="none" w:sz="0" w:space="0" w:color="auto"/>
        <w:right w:val="none" w:sz="0" w:space="0" w:color="auto"/>
      </w:divBdr>
    </w:div>
    <w:div w:id="716978658">
      <w:bodyDiv w:val="1"/>
      <w:marLeft w:val="0"/>
      <w:marRight w:val="0"/>
      <w:marTop w:val="0"/>
      <w:marBottom w:val="0"/>
      <w:divBdr>
        <w:top w:val="none" w:sz="0" w:space="0" w:color="auto"/>
        <w:left w:val="none" w:sz="0" w:space="0" w:color="auto"/>
        <w:bottom w:val="none" w:sz="0" w:space="0" w:color="auto"/>
        <w:right w:val="none" w:sz="0" w:space="0" w:color="auto"/>
      </w:divBdr>
    </w:div>
    <w:div w:id="743992119">
      <w:bodyDiv w:val="1"/>
      <w:marLeft w:val="0"/>
      <w:marRight w:val="0"/>
      <w:marTop w:val="0"/>
      <w:marBottom w:val="0"/>
      <w:divBdr>
        <w:top w:val="none" w:sz="0" w:space="0" w:color="auto"/>
        <w:left w:val="none" w:sz="0" w:space="0" w:color="auto"/>
        <w:bottom w:val="none" w:sz="0" w:space="0" w:color="auto"/>
        <w:right w:val="none" w:sz="0" w:space="0" w:color="auto"/>
      </w:divBdr>
    </w:div>
    <w:div w:id="788816491">
      <w:bodyDiv w:val="1"/>
      <w:marLeft w:val="0"/>
      <w:marRight w:val="0"/>
      <w:marTop w:val="0"/>
      <w:marBottom w:val="0"/>
      <w:divBdr>
        <w:top w:val="none" w:sz="0" w:space="0" w:color="auto"/>
        <w:left w:val="none" w:sz="0" w:space="0" w:color="auto"/>
        <w:bottom w:val="none" w:sz="0" w:space="0" w:color="auto"/>
        <w:right w:val="none" w:sz="0" w:space="0" w:color="auto"/>
      </w:divBdr>
    </w:div>
    <w:div w:id="922491592">
      <w:bodyDiv w:val="1"/>
      <w:marLeft w:val="0"/>
      <w:marRight w:val="0"/>
      <w:marTop w:val="0"/>
      <w:marBottom w:val="0"/>
      <w:divBdr>
        <w:top w:val="none" w:sz="0" w:space="0" w:color="auto"/>
        <w:left w:val="none" w:sz="0" w:space="0" w:color="auto"/>
        <w:bottom w:val="none" w:sz="0" w:space="0" w:color="auto"/>
        <w:right w:val="none" w:sz="0" w:space="0" w:color="auto"/>
      </w:divBdr>
    </w:div>
    <w:div w:id="1094664223">
      <w:bodyDiv w:val="1"/>
      <w:marLeft w:val="0"/>
      <w:marRight w:val="0"/>
      <w:marTop w:val="0"/>
      <w:marBottom w:val="0"/>
      <w:divBdr>
        <w:top w:val="none" w:sz="0" w:space="0" w:color="auto"/>
        <w:left w:val="none" w:sz="0" w:space="0" w:color="auto"/>
        <w:bottom w:val="none" w:sz="0" w:space="0" w:color="auto"/>
        <w:right w:val="none" w:sz="0" w:space="0" w:color="auto"/>
      </w:divBdr>
    </w:div>
    <w:div w:id="1099569224">
      <w:bodyDiv w:val="1"/>
      <w:marLeft w:val="0"/>
      <w:marRight w:val="0"/>
      <w:marTop w:val="0"/>
      <w:marBottom w:val="0"/>
      <w:divBdr>
        <w:top w:val="none" w:sz="0" w:space="0" w:color="auto"/>
        <w:left w:val="none" w:sz="0" w:space="0" w:color="auto"/>
        <w:bottom w:val="none" w:sz="0" w:space="0" w:color="auto"/>
        <w:right w:val="none" w:sz="0" w:space="0" w:color="auto"/>
      </w:divBdr>
    </w:div>
    <w:div w:id="1100108359">
      <w:bodyDiv w:val="1"/>
      <w:marLeft w:val="0"/>
      <w:marRight w:val="0"/>
      <w:marTop w:val="0"/>
      <w:marBottom w:val="0"/>
      <w:divBdr>
        <w:top w:val="none" w:sz="0" w:space="0" w:color="auto"/>
        <w:left w:val="none" w:sz="0" w:space="0" w:color="auto"/>
        <w:bottom w:val="none" w:sz="0" w:space="0" w:color="auto"/>
        <w:right w:val="none" w:sz="0" w:space="0" w:color="auto"/>
      </w:divBdr>
    </w:div>
    <w:div w:id="1107122337">
      <w:bodyDiv w:val="1"/>
      <w:marLeft w:val="0"/>
      <w:marRight w:val="0"/>
      <w:marTop w:val="0"/>
      <w:marBottom w:val="0"/>
      <w:divBdr>
        <w:top w:val="none" w:sz="0" w:space="0" w:color="auto"/>
        <w:left w:val="none" w:sz="0" w:space="0" w:color="auto"/>
        <w:bottom w:val="none" w:sz="0" w:space="0" w:color="auto"/>
        <w:right w:val="none" w:sz="0" w:space="0" w:color="auto"/>
      </w:divBdr>
    </w:div>
    <w:div w:id="1150751414">
      <w:bodyDiv w:val="1"/>
      <w:marLeft w:val="0"/>
      <w:marRight w:val="0"/>
      <w:marTop w:val="0"/>
      <w:marBottom w:val="0"/>
      <w:divBdr>
        <w:top w:val="none" w:sz="0" w:space="0" w:color="auto"/>
        <w:left w:val="none" w:sz="0" w:space="0" w:color="auto"/>
        <w:bottom w:val="none" w:sz="0" w:space="0" w:color="auto"/>
        <w:right w:val="none" w:sz="0" w:space="0" w:color="auto"/>
      </w:divBdr>
    </w:div>
    <w:div w:id="1166049000">
      <w:bodyDiv w:val="1"/>
      <w:marLeft w:val="0"/>
      <w:marRight w:val="0"/>
      <w:marTop w:val="0"/>
      <w:marBottom w:val="0"/>
      <w:divBdr>
        <w:top w:val="none" w:sz="0" w:space="0" w:color="auto"/>
        <w:left w:val="none" w:sz="0" w:space="0" w:color="auto"/>
        <w:bottom w:val="none" w:sz="0" w:space="0" w:color="auto"/>
        <w:right w:val="none" w:sz="0" w:space="0" w:color="auto"/>
      </w:divBdr>
    </w:div>
    <w:div w:id="1183740518">
      <w:bodyDiv w:val="1"/>
      <w:marLeft w:val="0"/>
      <w:marRight w:val="0"/>
      <w:marTop w:val="0"/>
      <w:marBottom w:val="0"/>
      <w:divBdr>
        <w:top w:val="none" w:sz="0" w:space="0" w:color="auto"/>
        <w:left w:val="none" w:sz="0" w:space="0" w:color="auto"/>
        <w:bottom w:val="none" w:sz="0" w:space="0" w:color="auto"/>
        <w:right w:val="none" w:sz="0" w:space="0" w:color="auto"/>
      </w:divBdr>
    </w:div>
    <w:div w:id="1217398354">
      <w:bodyDiv w:val="1"/>
      <w:marLeft w:val="0"/>
      <w:marRight w:val="0"/>
      <w:marTop w:val="0"/>
      <w:marBottom w:val="0"/>
      <w:divBdr>
        <w:top w:val="none" w:sz="0" w:space="0" w:color="auto"/>
        <w:left w:val="none" w:sz="0" w:space="0" w:color="auto"/>
        <w:bottom w:val="none" w:sz="0" w:space="0" w:color="auto"/>
        <w:right w:val="none" w:sz="0" w:space="0" w:color="auto"/>
      </w:divBdr>
    </w:div>
    <w:div w:id="1250116518">
      <w:bodyDiv w:val="1"/>
      <w:marLeft w:val="0"/>
      <w:marRight w:val="0"/>
      <w:marTop w:val="0"/>
      <w:marBottom w:val="0"/>
      <w:divBdr>
        <w:top w:val="none" w:sz="0" w:space="0" w:color="auto"/>
        <w:left w:val="none" w:sz="0" w:space="0" w:color="auto"/>
        <w:bottom w:val="none" w:sz="0" w:space="0" w:color="auto"/>
        <w:right w:val="none" w:sz="0" w:space="0" w:color="auto"/>
      </w:divBdr>
    </w:div>
    <w:div w:id="1307246594">
      <w:bodyDiv w:val="1"/>
      <w:marLeft w:val="0"/>
      <w:marRight w:val="0"/>
      <w:marTop w:val="0"/>
      <w:marBottom w:val="0"/>
      <w:divBdr>
        <w:top w:val="none" w:sz="0" w:space="0" w:color="auto"/>
        <w:left w:val="none" w:sz="0" w:space="0" w:color="auto"/>
        <w:bottom w:val="none" w:sz="0" w:space="0" w:color="auto"/>
        <w:right w:val="none" w:sz="0" w:space="0" w:color="auto"/>
      </w:divBdr>
    </w:div>
    <w:div w:id="1311711244">
      <w:bodyDiv w:val="1"/>
      <w:marLeft w:val="0"/>
      <w:marRight w:val="0"/>
      <w:marTop w:val="0"/>
      <w:marBottom w:val="0"/>
      <w:divBdr>
        <w:top w:val="none" w:sz="0" w:space="0" w:color="auto"/>
        <w:left w:val="none" w:sz="0" w:space="0" w:color="auto"/>
        <w:bottom w:val="none" w:sz="0" w:space="0" w:color="auto"/>
        <w:right w:val="none" w:sz="0" w:space="0" w:color="auto"/>
      </w:divBdr>
    </w:div>
    <w:div w:id="1311985199">
      <w:bodyDiv w:val="1"/>
      <w:marLeft w:val="0"/>
      <w:marRight w:val="0"/>
      <w:marTop w:val="0"/>
      <w:marBottom w:val="0"/>
      <w:divBdr>
        <w:top w:val="none" w:sz="0" w:space="0" w:color="auto"/>
        <w:left w:val="none" w:sz="0" w:space="0" w:color="auto"/>
        <w:bottom w:val="none" w:sz="0" w:space="0" w:color="auto"/>
        <w:right w:val="none" w:sz="0" w:space="0" w:color="auto"/>
      </w:divBdr>
    </w:div>
    <w:div w:id="1378314223">
      <w:bodyDiv w:val="1"/>
      <w:marLeft w:val="0"/>
      <w:marRight w:val="0"/>
      <w:marTop w:val="0"/>
      <w:marBottom w:val="0"/>
      <w:divBdr>
        <w:top w:val="none" w:sz="0" w:space="0" w:color="auto"/>
        <w:left w:val="none" w:sz="0" w:space="0" w:color="auto"/>
        <w:bottom w:val="none" w:sz="0" w:space="0" w:color="auto"/>
        <w:right w:val="none" w:sz="0" w:space="0" w:color="auto"/>
      </w:divBdr>
    </w:div>
    <w:div w:id="1410616691">
      <w:bodyDiv w:val="1"/>
      <w:marLeft w:val="0"/>
      <w:marRight w:val="0"/>
      <w:marTop w:val="0"/>
      <w:marBottom w:val="0"/>
      <w:divBdr>
        <w:top w:val="none" w:sz="0" w:space="0" w:color="auto"/>
        <w:left w:val="none" w:sz="0" w:space="0" w:color="auto"/>
        <w:bottom w:val="none" w:sz="0" w:space="0" w:color="auto"/>
        <w:right w:val="none" w:sz="0" w:space="0" w:color="auto"/>
      </w:divBdr>
    </w:div>
    <w:div w:id="1468939510">
      <w:bodyDiv w:val="1"/>
      <w:marLeft w:val="0"/>
      <w:marRight w:val="0"/>
      <w:marTop w:val="0"/>
      <w:marBottom w:val="0"/>
      <w:divBdr>
        <w:top w:val="none" w:sz="0" w:space="0" w:color="auto"/>
        <w:left w:val="none" w:sz="0" w:space="0" w:color="auto"/>
        <w:bottom w:val="none" w:sz="0" w:space="0" w:color="auto"/>
        <w:right w:val="none" w:sz="0" w:space="0" w:color="auto"/>
      </w:divBdr>
    </w:div>
    <w:div w:id="1547571788">
      <w:bodyDiv w:val="1"/>
      <w:marLeft w:val="0"/>
      <w:marRight w:val="0"/>
      <w:marTop w:val="0"/>
      <w:marBottom w:val="0"/>
      <w:divBdr>
        <w:top w:val="none" w:sz="0" w:space="0" w:color="auto"/>
        <w:left w:val="none" w:sz="0" w:space="0" w:color="auto"/>
        <w:bottom w:val="none" w:sz="0" w:space="0" w:color="auto"/>
        <w:right w:val="none" w:sz="0" w:space="0" w:color="auto"/>
      </w:divBdr>
    </w:div>
    <w:div w:id="1686978166">
      <w:bodyDiv w:val="1"/>
      <w:marLeft w:val="0"/>
      <w:marRight w:val="0"/>
      <w:marTop w:val="0"/>
      <w:marBottom w:val="0"/>
      <w:divBdr>
        <w:top w:val="none" w:sz="0" w:space="0" w:color="auto"/>
        <w:left w:val="none" w:sz="0" w:space="0" w:color="auto"/>
        <w:bottom w:val="none" w:sz="0" w:space="0" w:color="auto"/>
        <w:right w:val="none" w:sz="0" w:space="0" w:color="auto"/>
      </w:divBdr>
    </w:div>
    <w:div w:id="1737849424">
      <w:bodyDiv w:val="1"/>
      <w:marLeft w:val="0"/>
      <w:marRight w:val="0"/>
      <w:marTop w:val="0"/>
      <w:marBottom w:val="0"/>
      <w:divBdr>
        <w:top w:val="none" w:sz="0" w:space="0" w:color="auto"/>
        <w:left w:val="none" w:sz="0" w:space="0" w:color="auto"/>
        <w:bottom w:val="none" w:sz="0" w:space="0" w:color="auto"/>
        <w:right w:val="none" w:sz="0" w:space="0" w:color="auto"/>
      </w:divBdr>
    </w:div>
    <w:div w:id="1750074677">
      <w:bodyDiv w:val="1"/>
      <w:marLeft w:val="0"/>
      <w:marRight w:val="0"/>
      <w:marTop w:val="0"/>
      <w:marBottom w:val="0"/>
      <w:divBdr>
        <w:top w:val="none" w:sz="0" w:space="0" w:color="auto"/>
        <w:left w:val="none" w:sz="0" w:space="0" w:color="auto"/>
        <w:bottom w:val="none" w:sz="0" w:space="0" w:color="auto"/>
        <w:right w:val="none" w:sz="0" w:space="0" w:color="auto"/>
      </w:divBdr>
    </w:div>
    <w:div w:id="1752921265">
      <w:bodyDiv w:val="1"/>
      <w:marLeft w:val="0"/>
      <w:marRight w:val="0"/>
      <w:marTop w:val="0"/>
      <w:marBottom w:val="0"/>
      <w:divBdr>
        <w:top w:val="none" w:sz="0" w:space="0" w:color="auto"/>
        <w:left w:val="none" w:sz="0" w:space="0" w:color="auto"/>
        <w:bottom w:val="none" w:sz="0" w:space="0" w:color="auto"/>
        <w:right w:val="none" w:sz="0" w:space="0" w:color="auto"/>
      </w:divBdr>
    </w:div>
    <w:div w:id="1808013566">
      <w:bodyDiv w:val="1"/>
      <w:marLeft w:val="0"/>
      <w:marRight w:val="0"/>
      <w:marTop w:val="0"/>
      <w:marBottom w:val="0"/>
      <w:divBdr>
        <w:top w:val="none" w:sz="0" w:space="0" w:color="auto"/>
        <w:left w:val="none" w:sz="0" w:space="0" w:color="auto"/>
        <w:bottom w:val="none" w:sz="0" w:space="0" w:color="auto"/>
        <w:right w:val="none" w:sz="0" w:space="0" w:color="auto"/>
      </w:divBdr>
    </w:div>
    <w:div w:id="1880505278">
      <w:bodyDiv w:val="1"/>
      <w:marLeft w:val="0"/>
      <w:marRight w:val="0"/>
      <w:marTop w:val="0"/>
      <w:marBottom w:val="0"/>
      <w:divBdr>
        <w:top w:val="none" w:sz="0" w:space="0" w:color="auto"/>
        <w:left w:val="none" w:sz="0" w:space="0" w:color="auto"/>
        <w:bottom w:val="none" w:sz="0" w:space="0" w:color="auto"/>
        <w:right w:val="none" w:sz="0" w:space="0" w:color="auto"/>
      </w:divBdr>
    </w:div>
    <w:div w:id="1969167577">
      <w:bodyDiv w:val="1"/>
      <w:marLeft w:val="0"/>
      <w:marRight w:val="0"/>
      <w:marTop w:val="0"/>
      <w:marBottom w:val="0"/>
      <w:divBdr>
        <w:top w:val="none" w:sz="0" w:space="0" w:color="auto"/>
        <w:left w:val="none" w:sz="0" w:space="0" w:color="auto"/>
        <w:bottom w:val="none" w:sz="0" w:space="0" w:color="auto"/>
        <w:right w:val="none" w:sz="0" w:space="0" w:color="auto"/>
      </w:divBdr>
    </w:div>
    <w:div w:id="20505220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0B0E7-7600-4B13-8B5E-AE84E38FC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Pages>
  <Words>44</Words>
  <Characters>257</Characters>
  <Application>Microsoft Office Word</Application>
  <DocSecurity>0</DocSecurity>
  <Lines>2</Lines>
  <Paragraphs>1</Paragraphs>
  <ScaleCrop>false</ScaleCrop>
  <Company/>
  <LinksUpToDate>false</LinksUpToDate>
  <CharactersWithSpaces>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86151</dc:creator>
  <cp:lastModifiedBy>滨阳 邹</cp:lastModifiedBy>
  <cp:revision>3</cp:revision>
  <dcterms:created xsi:type="dcterms:W3CDTF">2025-05-18T09:08:00Z</dcterms:created>
  <dcterms:modified xsi:type="dcterms:W3CDTF">2025-05-21T07:31:00Z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2052-11.1.0.12132</vt:lpwstr>
  </property>
  <property fmtid="{D5CDD505-2E9C-101B-9397-08002B2CF9AE}" pid="3" name="ICV">
    <vt:lpwstr>4D32C572A3DE4C5496B7E4DC99860D1B</vt:lpwstr>
  </property>
</Properties>
</file>